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D3A1" w14:textId="1C118A1A" w:rsidR="004E1AED" w:rsidRDefault="00D85202" w:rsidP="004F4BD8">
      <w:pPr>
        <w:spacing w:before="0" w:after="0"/>
        <w:jc w:val="center"/>
        <w:rPr>
          <w:rFonts w:ascii="Comic Sans MS" w:hAnsi="Comic Sans MS"/>
          <w:sz w:val="56"/>
          <w:szCs w:val="56"/>
        </w:rPr>
      </w:pPr>
      <w:bookmarkStart w:id="0" w:name="_GoBack"/>
      <w:bookmarkEnd w:id="0"/>
      <w:r w:rsidRPr="00D85202">
        <w:rPr>
          <w:rFonts w:ascii="Comic Sans MS" w:hAnsi="Comic Sans MS"/>
          <w:sz w:val="56"/>
          <w:szCs w:val="56"/>
        </w:rPr>
        <w:t xml:space="preserve">CASC </w:t>
      </w:r>
      <w:r>
        <w:rPr>
          <w:rFonts w:ascii="Comic Sans MS" w:hAnsi="Comic Sans MS"/>
          <w:sz w:val="56"/>
          <w:szCs w:val="56"/>
        </w:rPr>
        <w:t>Emerit</w:t>
      </w:r>
      <w:r w:rsidR="009F22D9">
        <w:rPr>
          <w:rFonts w:ascii="Comic Sans MS" w:hAnsi="Comic Sans MS"/>
          <w:sz w:val="56"/>
          <w:szCs w:val="56"/>
        </w:rPr>
        <w:t>i</w:t>
      </w:r>
      <w:r>
        <w:rPr>
          <w:rFonts w:ascii="Comic Sans MS" w:hAnsi="Comic Sans MS"/>
          <w:sz w:val="56"/>
          <w:szCs w:val="56"/>
        </w:rPr>
        <w:t xml:space="preserve"> Foundation</w:t>
      </w:r>
    </w:p>
    <w:p w14:paraId="3DEF6995" w14:textId="77777777" w:rsidR="00D85202" w:rsidRPr="00D85202" w:rsidRDefault="00D85202" w:rsidP="004F4BD8">
      <w:pPr>
        <w:spacing w:before="0" w:after="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Scholarship</w:t>
      </w:r>
    </w:p>
    <w:p w14:paraId="24B24568" w14:textId="77777777" w:rsidR="00194DF6" w:rsidRDefault="00D85202">
      <w:pPr>
        <w:pStyle w:val="Heading1"/>
      </w:pPr>
      <w:r>
        <w:t xml:space="preserve"> </w:t>
      </w:r>
    </w:p>
    <w:p w14:paraId="661D7D2C" w14:textId="77777777" w:rsidR="006F5136" w:rsidRDefault="006F5136" w:rsidP="00D85202"/>
    <w:p w14:paraId="1457EB63" w14:textId="37092319" w:rsidR="004E43DE" w:rsidRDefault="00B46835" w:rsidP="00D85202">
      <w:pPr>
        <w:rPr>
          <w:rFonts w:ascii="Comic Sans MS" w:hAnsi="Comic Sans MS"/>
          <w:sz w:val="24"/>
          <w:szCs w:val="24"/>
        </w:rPr>
      </w:pPr>
      <w:r w:rsidRPr="00B46835">
        <w:rPr>
          <w:rFonts w:ascii="Comic Sans MS" w:hAnsi="Comic Sans MS"/>
          <w:sz w:val="24"/>
          <w:szCs w:val="24"/>
        </w:rPr>
        <w:t>The C</w:t>
      </w:r>
      <w:r w:rsidR="00C82493">
        <w:rPr>
          <w:rFonts w:ascii="Comic Sans MS" w:hAnsi="Comic Sans MS"/>
          <w:sz w:val="24"/>
          <w:szCs w:val="24"/>
        </w:rPr>
        <w:t>alifornia Association of School Counselors (C</w:t>
      </w:r>
      <w:r w:rsidRPr="00B46835">
        <w:rPr>
          <w:rFonts w:ascii="Comic Sans MS" w:hAnsi="Comic Sans MS"/>
          <w:sz w:val="24"/>
          <w:szCs w:val="24"/>
        </w:rPr>
        <w:t>ASC</w:t>
      </w:r>
      <w:r w:rsidR="00C82493">
        <w:rPr>
          <w:rFonts w:ascii="Comic Sans MS" w:hAnsi="Comic Sans MS"/>
          <w:sz w:val="24"/>
          <w:szCs w:val="24"/>
        </w:rPr>
        <w:t>)</w:t>
      </w:r>
      <w:r w:rsidR="00A61A52">
        <w:rPr>
          <w:rFonts w:ascii="Comic Sans MS" w:hAnsi="Comic Sans MS"/>
          <w:sz w:val="24"/>
          <w:szCs w:val="24"/>
        </w:rPr>
        <w:t xml:space="preserve"> Emerit</w:t>
      </w:r>
      <w:r w:rsidR="009F22D9">
        <w:rPr>
          <w:rFonts w:ascii="Comic Sans MS" w:hAnsi="Comic Sans MS"/>
          <w:sz w:val="24"/>
          <w:szCs w:val="24"/>
        </w:rPr>
        <w:t>i</w:t>
      </w:r>
      <w:r w:rsidR="00A61A52">
        <w:rPr>
          <w:rFonts w:ascii="Comic Sans MS" w:hAnsi="Comic Sans MS"/>
          <w:sz w:val="24"/>
          <w:szCs w:val="24"/>
        </w:rPr>
        <w:t xml:space="preserve"> Foundation</w:t>
      </w:r>
      <w:r w:rsidR="00A7402E">
        <w:rPr>
          <w:rFonts w:ascii="Comic Sans MS" w:hAnsi="Comic Sans MS"/>
          <w:sz w:val="24"/>
          <w:szCs w:val="24"/>
        </w:rPr>
        <w:t xml:space="preserve"> was </w:t>
      </w:r>
      <w:r w:rsidRPr="00B46835">
        <w:rPr>
          <w:rFonts w:ascii="Comic Sans MS" w:hAnsi="Comic Sans MS"/>
          <w:sz w:val="24"/>
          <w:szCs w:val="24"/>
        </w:rPr>
        <w:t xml:space="preserve">founded </w:t>
      </w:r>
      <w:r w:rsidR="00524B1E">
        <w:rPr>
          <w:rFonts w:ascii="Comic Sans MS" w:hAnsi="Comic Sans MS"/>
          <w:sz w:val="24"/>
          <w:szCs w:val="24"/>
        </w:rPr>
        <w:t>in</w:t>
      </w:r>
      <w:r w:rsidR="00A7402E">
        <w:rPr>
          <w:rFonts w:ascii="Comic Sans MS" w:hAnsi="Comic Sans MS"/>
          <w:sz w:val="24"/>
          <w:szCs w:val="24"/>
        </w:rPr>
        <w:t xml:space="preserve"> 2016</w:t>
      </w:r>
      <w:r w:rsidR="00993933">
        <w:rPr>
          <w:rFonts w:ascii="Comic Sans MS" w:hAnsi="Comic Sans MS"/>
          <w:sz w:val="24"/>
          <w:szCs w:val="24"/>
        </w:rPr>
        <w:t xml:space="preserve"> </w:t>
      </w:r>
      <w:r w:rsidRPr="00B46835">
        <w:rPr>
          <w:rFonts w:ascii="Comic Sans MS" w:hAnsi="Comic Sans MS"/>
          <w:sz w:val="24"/>
          <w:szCs w:val="24"/>
        </w:rPr>
        <w:t xml:space="preserve">to encourage </w:t>
      </w:r>
      <w:r>
        <w:rPr>
          <w:rFonts w:ascii="Comic Sans MS" w:hAnsi="Comic Sans MS"/>
          <w:sz w:val="24"/>
          <w:szCs w:val="24"/>
        </w:rPr>
        <w:t xml:space="preserve">talented and innovative students </w:t>
      </w:r>
      <w:r w:rsidR="002926C8">
        <w:rPr>
          <w:rFonts w:ascii="Comic Sans MS" w:hAnsi="Comic Sans MS"/>
          <w:sz w:val="24"/>
          <w:szCs w:val="24"/>
        </w:rPr>
        <w:t xml:space="preserve">to pursue </w:t>
      </w:r>
      <w:r>
        <w:rPr>
          <w:rFonts w:ascii="Comic Sans MS" w:hAnsi="Comic Sans MS"/>
          <w:sz w:val="24"/>
          <w:szCs w:val="24"/>
        </w:rPr>
        <w:t>leadership role</w:t>
      </w:r>
      <w:r w:rsidR="002926C8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in the field of School Counseling.</w:t>
      </w:r>
      <w:r w:rsidR="00ED2891">
        <w:rPr>
          <w:rFonts w:ascii="Comic Sans MS" w:hAnsi="Comic Sans MS"/>
          <w:sz w:val="24"/>
          <w:szCs w:val="24"/>
        </w:rPr>
        <w:t xml:space="preserve"> </w:t>
      </w:r>
      <w:r w:rsidR="00545864">
        <w:rPr>
          <w:rFonts w:ascii="Comic Sans MS" w:hAnsi="Comic Sans MS"/>
          <w:sz w:val="24"/>
          <w:szCs w:val="24"/>
        </w:rPr>
        <w:t>The CASC Emerit</w:t>
      </w:r>
      <w:r w:rsidR="009F22D9">
        <w:rPr>
          <w:rFonts w:ascii="Comic Sans MS" w:hAnsi="Comic Sans MS"/>
          <w:sz w:val="24"/>
          <w:szCs w:val="24"/>
        </w:rPr>
        <w:t>i</w:t>
      </w:r>
      <w:r w:rsidR="00545864">
        <w:rPr>
          <w:rFonts w:ascii="Comic Sans MS" w:hAnsi="Comic Sans MS"/>
          <w:sz w:val="24"/>
          <w:szCs w:val="24"/>
        </w:rPr>
        <w:t xml:space="preserve"> Foundation </w:t>
      </w:r>
      <w:r w:rsidR="00AC124B">
        <w:rPr>
          <w:rFonts w:ascii="Comic Sans MS" w:hAnsi="Comic Sans MS"/>
          <w:sz w:val="24"/>
          <w:szCs w:val="24"/>
        </w:rPr>
        <w:t>is</w:t>
      </w:r>
      <w:r w:rsidR="00545864">
        <w:rPr>
          <w:rFonts w:ascii="Comic Sans MS" w:hAnsi="Comic Sans MS"/>
          <w:sz w:val="24"/>
          <w:szCs w:val="24"/>
        </w:rPr>
        <w:t xml:space="preserve"> looking to award student</w:t>
      </w:r>
      <w:r w:rsidR="00AC124B">
        <w:rPr>
          <w:rFonts w:ascii="Comic Sans MS" w:hAnsi="Comic Sans MS"/>
          <w:sz w:val="24"/>
          <w:szCs w:val="24"/>
        </w:rPr>
        <w:t>s</w:t>
      </w:r>
      <w:r w:rsidR="009E521A">
        <w:rPr>
          <w:rFonts w:ascii="Comic Sans MS" w:hAnsi="Comic Sans MS"/>
          <w:sz w:val="24"/>
          <w:szCs w:val="24"/>
        </w:rPr>
        <w:t xml:space="preserve"> who</w:t>
      </w:r>
      <w:r w:rsidR="00545864">
        <w:rPr>
          <w:rFonts w:ascii="Comic Sans MS" w:hAnsi="Comic Sans MS"/>
          <w:sz w:val="24"/>
          <w:szCs w:val="24"/>
        </w:rPr>
        <w:t xml:space="preserve"> show a propensity toward leadership in the School Counseling field.</w:t>
      </w:r>
      <w:r w:rsidR="00AC124B">
        <w:rPr>
          <w:rFonts w:ascii="Comic Sans MS" w:hAnsi="Comic Sans MS"/>
          <w:sz w:val="24"/>
          <w:szCs w:val="24"/>
        </w:rPr>
        <w:t xml:space="preserve"> </w:t>
      </w:r>
      <w:r w:rsidR="00ED2891">
        <w:rPr>
          <w:rFonts w:ascii="Comic Sans MS" w:hAnsi="Comic Sans MS"/>
          <w:sz w:val="24"/>
          <w:szCs w:val="24"/>
        </w:rPr>
        <w:t>This scholarship is available through the generosity of the CASC Board of Directors.</w:t>
      </w:r>
    </w:p>
    <w:p w14:paraId="0BEDE5BF" w14:textId="77777777" w:rsidR="002926C8" w:rsidRPr="002926C8" w:rsidRDefault="002926C8" w:rsidP="002926C8">
      <w:pPr>
        <w:spacing w:before="0" w:after="0"/>
        <w:rPr>
          <w:rFonts w:ascii="Comic Sans MS" w:hAnsi="Comic Sans MS"/>
          <w:sz w:val="24"/>
          <w:szCs w:val="24"/>
        </w:rPr>
      </w:pPr>
      <w:r w:rsidRPr="002926C8">
        <w:rPr>
          <w:rFonts w:ascii="Comic Sans MS" w:hAnsi="Comic Sans MS"/>
          <w:sz w:val="24"/>
          <w:szCs w:val="24"/>
        </w:rPr>
        <w:t>In order to be considered for this scholarship</w:t>
      </w:r>
      <w:r w:rsidR="00ED2891">
        <w:rPr>
          <w:rFonts w:ascii="Comic Sans MS" w:hAnsi="Comic Sans MS"/>
          <w:sz w:val="24"/>
          <w:szCs w:val="24"/>
        </w:rPr>
        <w:t xml:space="preserve"> the</w:t>
      </w:r>
      <w:r w:rsidRPr="002926C8">
        <w:rPr>
          <w:rFonts w:ascii="Comic Sans MS" w:hAnsi="Comic Sans MS"/>
          <w:sz w:val="24"/>
          <w:szCs w:val="24"/>
        </w:rPr>
        <w:t xml:space="preserve"> award applicants must;</w:t>
      </w:r>
    </w:p>
    <w:p w14:paraId="40938D61" w14:textId="77777777" w:rsidR="002926C8" w:rsidRPr="0080302F" w:rsidRDefault="002926C8" w:rsidP="0080302F">
      <w:pPr>
        <w:pStyle w:val="ListParagraph"/>
        <w:numPr>
          <w:ilvl w:val="0"/>
          <w:numId w:val="21"/>
        </w:numPr>
        <w:spacing w:before="0" w:after="0"/>
        <w:rPr>
          <w:rFonts w:ascii="Comic Sans MS" w:hAnsi="Comic Sans MS"/>
          <w:sz w:val="24"/>
          <w:szCs w:val="24"/>
        </w:rPr>
      </w:pPr>
      <w:r w:rsidRPr="0080302F">
        <w:rPr>
          <w:rFonts w:ascii="Comic Sans MS" w:hAnsi="Comic Sans MS"/>
          <w:sz w:val="24"/>
          <w:szCs w:val="24"/>
        </w:rPr>
        <w:t>be a member of CASC</w:t>
      </w:r>
    </w:p>
    <w:p w14:paraId="77A39688" w14:textId="77777777" w:rsidR="002926C8" w:rsidRPr="0080302F" w:rsidRDefault="00524B1E" w:rsidP="0080302F">
      <w:pPr>
        <w:pStyle w:val="ListParagraph"/>
        <w:numPr>
          <w:ilvl w:val="0"/>
          <w:numId w:val="21"/>
        </w:numPr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 </w:t>
      </w:r>
      <w:r w:rsidR="002926C8" w:rsidRPr="0080302F">
        <w:rPr>
          <w:rFonts w:ascii="Comic Sans MS" w:hAnsi="Comic Sans MS"/>
          <w:sz w:val="24"/>
          <w:szCs w:val="24"/>
        </w:rPr>
        <w:t>currently enrolled in a California Graduate School Coun</w:t>
      </w:r>
      <w:r w:rsidR="00596B36" w:rsidRPr="0080302F">
        <w:rPr>
          <w:rFonts w:ascii="Comic Sans MS" w:hAnsi="Comic Sans MS"/>
          <w:sz w:val="24"/>
          <w:szCs w:val="24"/>
        </w:rPr>
        <w:t xml:space="preserve">seling program </w:t>
      </w:r>
    </w:p>
    <w:p w14:paraId="59D2C682" w14:textId="77777777" w:rsidR="002376B8" w:rsidRPr="0080302F" w:rsidRDefault="00524B1E" w:rsidP="0080302F">
      <w:pPr>
        <w:pStyle w:val="ListParagraph"/>
        <w:numPr>
          <w:ilvl w:val="0"/>
          <w:numId w:val="21"/>
        </w:numPr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</w:t>
      </w:r>
      <w:r w:rsidR="00596B36" w:rsidRPr="0080302F">
        <w:rPr>
          <w:rFonts w:ascii="Comic Sans MS" w:hAnsi="Comic Sans MS"/>
          <w:sz w:val="24"/>
          <w:szCs w:val="24"/>
        </w:rPr>
        <w:t>completed a minimum of 12 units</w:t>
      </w:r>
    </w:p>
    <w:p w14:paraId="061640AC" w14:textId="7494438E" w:rsidR="00596B36" w:rsidRPr="0080302F" w:rsidRDefault="00596B36" w:rsidP="0080302F">
      <w:pPr>
        <w:pStyle w:val="ListParagraph"/>
        <w:numPr>
          <w:ilvl w:val="0"/>
          <w:numId w:val="21"/>
        </w:numPr>
        <w:spacing w:before="0" w:after="0"/>
        <w:rPr>
          <w:rFonts w:ascii="Comic Sans MS" w:hAnsi="Comic Sans MS"/>
          <w:sz w:val="24"/>
          <w:szCs w:val="24"/>
        </w:rPr>
      </w:pPr>
      <w:r w:rsidRPr="0080302F">
        <w:rPr>
          <w:rFonts w:ascii="Comic Sans MS" w:hAnsi="Comic Sans MS"/>
          <w:sz w:val="24"/>
          <w:szCs w:val="24"/>
        </w:rPr>
        <w:t xml:space="preserve">attach a copy </w:t>
      </w:r>
      <w:r w:rsidR="00555C55">
        <w:rPr>
          <w:rFonts w:ascii="Comic Sans MS" w:hAnsi="Comic Sans MS"/>
          <w:sz w:val="24"/>
          <w:szCs w:val="24"/>
        </w:rPr>
        <w:t xml:space="preserve">of </w:t>
      </w:r>
      <w:r w:rsidRPr="0080302F">
        <w:rPr>
          <w:rFonts w:ascii="Comic Sans MS" w:hAnsi="Comic Sans MS"/>
          <w:sz w:val="24"/>
          <w:szCs w:val="24"/>
        </w:rPr>
        <w:t>current transcripts</w:t>
      </w:r>
      <w:r w:rsidR="009E521A">
        <w:rPr>
          <w:rFonts w:ascii="Comic Sans MS" w:hAnsi="Comic Sans MS"/>
          <w:sz w:val="24"/>
          <w:szCs w:val="24"/>
        </w:rPr>
        <w:t xml:space="preserve"> (informal transcripts maybe submitted, the name of the Graduate School must be on the document)</w:t>
      </w:r>
    </w:p>
    <w:p w14:paraId="1EBBB8FD" w14:textId="77777777" w:rsidR="002926C8" w:rsidRPr="0080302F" w:rsidRDefault="00596B36" w:rsidP="0080302F">
      <w:pPr>
        <w:pStyle w:val="ListParagraph"/>
        <w:numPr>
          <w:ilvl w:val="0"/>
          <w:numId w:val="21"/>
        </w:numPr>
        <w:spacing w:before="0" w:after="0"/>
        <w:rPr>
          <w:rFonts w:ascii="Comic Sans MS" w:hAnsi="Comic Sans MS"/>
          <w:sz w:val="24"/>
          <w:szCs w:val="24"/>
        </w:rPr>
      </w:pPr>
      <w:r w:rsidRPr="0080302F">
        <w:rPr>
          <w:rFonts w:ascii="Comic Sans MS" w:hAnsi="Comic Sans MS"/>
          <w:sz w:val="24"/>
          <w:szCs w:val="24"/>
        </w:rPr>
        <w:t>a</w:t>
      </w:r>
      <w:r w:rsidR="002926C8" w:rsidRPr="0080302F">
        <w:rPr>
          <w:rFonts w:ascii="Comic Sans MS" w:hAnsi="Comic Sans MS"/>
          <w:sz w:val="24"/>
          <w:szCs w:val="24"/>
        </w:rPr>
        <w:t>ttach t</w:t>
      </w:r>
      <w:r w:rsidR="00ED2891" w:rsidRPr="0080302F">
        <w:rPr>
          <w:rFonts w:ascii="Comic Sans MS" w:hAnsi="Comic Sans MS"/>
          <w:sz w:val="24"/>
          <w:szCs w:val="24"/>
        </w:rPr>
        <w:t>hree letters of reference</w:t>
      </w:r>
      <w:r w:rsidR="004B2A96" w:rsidRPr="0080302F">
        <w:rPr>
          <w:rFonts w:ascii="Comic Sans MS" w:hAnsi="Comic Sans MS"/>
          <w:sz w:val="24"/>
          <w:szCs w:val="24"/>
        </w:rPr>
        <w:t>; two</w:t>
      </w:r>
      <w:r w:rsidR="00ED2891" w:rsidRPr="0080302F">
        <w:rPr>
          <w:rFonts w:ascii="Comic Sans MS" w:hAnsi="Comic Sans MS"/>
          <w:sz w:val="24"/>
          <w:szCs w:val="24"/>
        </w:rPr>
        <w:t xml:space="preserve"> from graduate s</w:t>
      </w:r>
      <w:r w:rsidR="002926C8" w:rsidRPr="0080302F">
        <w:rPr>
          <w:rFonts w:ascii="Comic Sans MS" w:hAnsi="Comic Sans MS"/>
          <w:sz w:val="24"/>
          <w:szCs w:val="24"/>
        </w:rPr>
        <w:t>chool faculty members</w:t>
      </w:r>
      <w:r w:rsidR="004B2A96" w:rsidRPr="0080302F">
        <w:rPr>
          <w:rFonts w:ascii="Comic Sans MS" w:hAnsi="Comic Sans MS"/>
          <w:sz w:val="24"/>
          <w:szCs w:val="24"/>
        </w:rPr>
        <w:t xml:space="preserve"> and one from a work or volunteer supervisor</w:t>
      </w:r>
      <w:r w:rsidR="00BA57EE">
        <w:rPr>
          <w:rFonts w:ascii="Comic Sans MS" w:hAnsi="Comic Sans MS"/>
          <w:sz w:val="24"/>
          <w:szCs w:val="24"/>
        </w:rPr>
        <w:t xml:space="preserve"> or an additional graduate school faculty member</w:t>
      </w:r>
    </w:p>
    <w:p w14:paraId="22B485B9" w14:textId="77777777" w:rsidR="00237D04" w:rsidRPr="0080302F" w:rsidRDefault="00ED2891" w:rsidP="0080302F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80302F">
        <w:rPr>
          <w:rFonts w:ascii="Comic Sans MS" w:hAnsi="Comic Sans MS"/>
          <w:sz w:val="24"/>
          <w:szCs w:val="24"/>
        </w:rPr>
        <w:t>complete an essay</w:t>
      </w:r>
    </w:p>
    <w:p w14:paraId="027ACC73" w14:textId="77777777" w:rsidR="00237D04" w:rsidRDefault="00587A07" w:rsidP="00237D04">
      <w:pPr>
        <w:pStyle w:val="ListParagraph"/>
        <w:numPr>
          <w:ilvl w:val="1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addressing your </w:t>
      </w:r>
      <w:r w:rsidR="00237D04">
        <w:rPr>
          <w:rFonts w:ascii="Comic Sans MS" w:hAnsi="Comic Sans MS"/>
          <w:sz w:val="24"/>
          <w:szCs w:val="24"/>
        </w:rPr>
        <w:t>personal experiences that le</w:t>
      </w:r>
      <w:r>
        <w:rPr>
          <w:rFonts w:ascii="Comic Sans MS" w:hAnsi="Comic Sans MS"/>
          <w:sz w:val="24"/>
          <w:szCs w:val="24"/>
        </w:rPr>
        <w:t>d you to the field of School Counseling</w:t>
      </w:r>
    </w:p>
    <w:p w14:paraId="3C01FAC5" w14:textId="77777777" w:rsidR="00237D04" w:rsidRDefault="00237D04" w:rsidP="00237D04">
      <w:pPr>
        <w:pStyle w:val="ListParagraph"/>
        <w:numPr>
          <w:ilvl w:val="1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587A07" w:rsidRPr="00587A07">
        <w:rPr>
          <w:rFonts w:ascii="Comic Sans MS" w:hAnsi="Comic Sans MS"/>
          <w:sz w:val="24"/>
          <w:szCs w:val="24"/>
        </w:rPr>
        <w:t>escribing</w:t>
      </w:r>
      <w:r w:rsidR="00587A07">
        <w:rPr>
          <w:rFonts w:ascii="Comic Sans MS" w:hAnsi="Comic Sans MS"/>
          <w:sz w:val="24"/>
          <w:szCs w:val="24"/>
        </w:rPr>
        <w:t xml:space="preserve"> </w:t>
      </w:r>
      <w:r w:rsidR="00587A07" w:rsidRPr="00587A07">
        <w:rPr>
          <w:rFonts w:ascii="Comic Sans MS" w:hAnsi="Comic Sans MS"/>
          <w:sz w:val="24"/>
          <w:szCs w:val="24"/>
        </w:rPr>
        <w:t>your leadership experience in</w:t>
      </w:r>
      <w:r w:rsidR="00587A07">
        <w:rPr>
          <w:rFonts w:ascii="Comic Sans MS" w:hAnsi="Comic Sans MS"/>
          <w:sz w:val="24"/>
          <w:szCs w:val="24"/>
        </w:rPr>
        <w:t xml:space="preserve"> the field of School Counseling, and</w:t>
      </w:r>
    </w:p>
    <w:p w14:paraId="32FE2ABE" w14:textId="77777777" w:rsidR="00596B36" w:rsidRPr="00587A07" w:rsidRDefault="00237D04" w:rsidP="00237D04">
      <w:pPr>
        <w:pStyle w:val="ListParagraph"/>
        <w:numPr>
          <w:ilvl w:val="1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listing</w:t>
      </w:r>
      <w:r w:rsidR="00587A07" w:rsidRPr="00587A07">
        <w:rPr>
          <w:rFonts w:ascii="Comic Sans MS" w:hAnsi="Comic Sans MS"/>
          <w:sz w:val="24"/>
          <w:szCs w:val="24"/>
        </w:rPr>
        <w:t xml:space="preserve"> any extracurricular activities or community volunteering experience</w:t>
      </w:r>
      <w:r w:rsidR="00555C55">
        <w:rPr>
          <w:rFonts w:ascii="Comic Sans MS" w:hAnsi="Comic Sans MS"/>
          <w:sz w:val="24"/>
          <w:szCs w:val="24"/>
        </w:rPr>
        <w:t xml:space="preserve">(s) that pertain </w:t>
      </w:r>
      <w:r w:rsidR="00587A07" w:rsidRPr="00587A07">
        <w:rPr>
          <w:rFonts w:ascii="Comic Sans MS" w:hAnsi="Comic Sans MS"/>
          <w:sz w:val="24"/>
          <w:szCs w:val="24"/>
        </w:rPr>
        <w:t>to the field of School Counseling.</w:t>
      </w:r>
    </w:p>
    <w:p w14:paraId="5BBA76F7" w14:textId="77777777" w:rsidR="00495AD4" w:rsidRDefault="008A0641" w:rsidP="00495AD4">
      <w:pPr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Applications will be </w:t>
      </w:r>
      <w:r w:rsidR="00B34F32">
        <w:rPr>
          <w:rFonts w:ascii="Comic Sans MS" w:hAnsi="Comic Sans MS"/>
          <w:sz w:val="24"/>
          <w:szCs w:val="24"/>
        </w:rPr>
        <w:t>judged</w:t>
      </w:r>
      <w:r w:rsidR="004B2A96">
        <w:rPr>
          <w:rFonts w:ascii="Comic Sans MS" w:hAnsi="Comic Sans MS"/>
          <w:sz w:val="24"/>
          <w:szCs w:val="24"/>
        </w:rPr>
        <w:t xml:space="preserve"> </w:t>
      </w:r>
      <w:r w:rsidR="00495AD4">
        <w:rPr>
          <w:rFonts w:ascii="Comic Sans MS" w:hAnsi="Comic Sans MS"/>
          <w:sz w:val="24"/>
          <w:szCs w:val="24"/>
        </w:rPr>
        <w:t>based on the completed application, the quality of the essay, the submission of transcripts and three letters of recommendation.</w:t>
      </w:r>
    </w:p>
    <w:p w14:paraId="1B72C790" w14:textId="77777777" w:rsidR="00495AD4" w:rsidRDefault="00495AD4" w:rsidP="00495AD4">
      <w:pPr>
        <w:spacing w:before="0" w:after="0"/>
        <w:rPr>
          <w:rFonts w:ascii="Comic Sans MS" w:hAnsi="Comic Sans MS"/>
          <w:sz w:val="24"/>
          <w:szCs w:val="24"/>
        </w:rPr>
      </w:pPr>
    </w:p>
    <w:p w14:paraId="1D5E8D05" w14:textId="7EF65566" w:rsidR="00C73FF1" w:rsidRDefault="00C73FF1" w:rsidP="00495AD4">
      <w:pPr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CASC Emerit</w:t>
      </w:r>
      <w:r w:rsidR="00131D51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 Foundation Scholarship winner will be awarded </w:t>
      </w:r>
      <w:r w:rsidR="009E521A">
        <w:rPr>
          <w:rFonts w:ascii="Comic Sans MS" w:hAnsi="Comic Sans MS"/>
          <w:sz w:val="24"/>
          <w:szCs w:val="24"/>
        </w:rPr>
        <w:t>$2,000.00.</w:t>
      </w:r>
      <w:r w:rsidR="004B2A9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The award will be presented </w:t>
      </w:r>
      <w:r w:rsidR="009E521A">
        <w:rPr>
          <w:rFonts w:ascii="Comic Sans MS" w:hAnsi="Comic Sans MS"/>
          <w:sz w:val="24"/>
          <w:szCs w:val="24"/>
        </w:rPr>
        <w:t>at the annual CASC Conference in</w:t>
      </w:r>
      <w:r>
        <w:rPr>
          <w:rFonts w:ascii="Comic Sans MS" w:hAnsi="Comic Sans MS"/>
          <w:sz w:val="24"/>
          <w:szCs w:val="24"/>
        </w:rPr>
        <w:t xml:space="preserve"> </w:t>
      </w:r>
      <w:r w:rsidR="009E521A">
        <w:rPr>
          <w:rFonts w:ascii="Comic Sans MS" w:hAnsi="Comic Sans MS"/>
          <w:sz w:val="24"/>
          <w:szCs w:val="24"/>
        </w:rPr>
        <w:t>October 2018</w:t>
      </w:r>
      <w:r w:rsidR="00BA57EE">
        <w:rPr>
          <w:rFonts w:ascii="Comic Sans MS" w:hAnsi="Comic Sans MS"/>
          <w:sz w:val="24"/>
          <w:szCs w:val="24"/>
        </w:rPr>
        <w:t>.</w:t>
      </w:r>
    </w:p>
    <w:p w14:paraId="170A35F1" w14:textId="77777777" w:rsidR="009D1D3B" w:rsidRDefault="009D1D3B" w:rsidP="00495AD4">
      <w:pPr>
        <w:spacing w:before="0" w:after="0"/>
        <w:rPr>
          <w:rFonts w:ascii="Comic Sans MS" w:hAnsi="Comic Sans MS"/>
          <w:sz w:val="24"/>
          <w:szCs w:val="24"/>
        </w:rPr>
      </w:pPr>
    </w:p>
    <w:p w14:paraId="4F54CB03" w14:textId="77777777" w:rsidR="00C621F2" w:rsidRDefault="00C621F2" w:rsidP="00495AD4">
      <w:pPr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for your submission, we look forward to awarding an outstanding student who is pursuing the important work of becoming a </w:t>
      </w:r>
      <w:r w:rsidR="00B80D33">
        <w:rPr>
          <w:rFonts w:ascii="Comic Sans MS" w:hAnsi="Comic Sans MS"/>
          <w:sz w:val="24"/>
          <w:szCs w:val="24"/>
        </w:rPr>
        <w:t xml:space="preserve">professional </w:t>
      </w:r>
      <w:r>
        <w:rPr>
          <w:rFonts w:ascii="Comic Sans MS" w:hAnsi="Comic Sans MS"/>
          <w:sz w:val="24"/>
          <w:szCs w:val="24"/>
        </w:rPr>
        <w:t>School Counselor</w:t>
      </w:r>
      <w:r w:rsidR="00B80D33">
        <w:rPr>
          <w:rFonts w:ascii="Comic Sans MS" w:hAnsi="Comic Sans MS"/>
          <w:sz w:val="24"/>
          <w:szCs w:val="24"/>
        </w:rPr>
        <w:t>.</w:t>
      </w:r>
    </w:p>
    <w:p w14:paraId="02FD15E6" w14:textId="77777777" w:rsidR="00B46835" w:rsidRDefault="00B46835" w:rsidP="00D85202">
      <w:pPr>
        <w:rPr>
          <w:rFonts w:ascii="Comic Sans MS" w:hAnsi="Comic Sans MS"/>
          <w:sz w:val="24"/>
          <w:szCs w:val="24"/>
        </w:rPr>
      </w:pPr>
    </w:p>
    <w:p w14:paraId="423DC9EF" w14:textId="77777777" w:rsidR="00B46835" w:rsidRDefault="00B46835" w:rsidP="00D85202">
      <w:pPr>
        <w:rPr>
          <w:rFonts w:ascii="Comic Sans MS" w:hAnsi="Comic Sans MS"/>
          <w:sz w:val="24"/>
          <w:szCs w:val="24"/>
        </w:rPr>
      </w:pPr>
    </w:p>
    <w:p w14:paraId="5778A433" w14:textId="77777777" w:rsidR="00B46835" w:rsidRDefault="00B46835" w:rsidP="00D85202">
      <w:pPr>
        <w:rPr>
          <w:rFonts w:ascii="Comic Sans MS" w:hAnsi="Comic Sans MS"/>
          <w:sz w:val="24"/>
          <w:szCs w:val="24"/>
        </w:rPr>
      </w:pPr>
    </w:p>
    <w:p w14:paraId="4A402938" w14:textId="3285DAD6" w:rsidR="00B46835" w:rsidRDefault="00B46835" w:rsidP="0048298D">
      <w:pPr>
        <w:spacing w:before="0" w:after="0"/>
        <w:jc w:val="center"/>
        <w:rPr>
          <w:rFonts w:ascii="Comic Sans MS" w:hAnsi="Comic Sans MS"/>
          <w:sz w:val="56"/>
          <w:szCs w:val="56"/>
        </w:rPr>
      </w:pPr>
      <w:r w:rsidRPr="00D85202">
        <w:rPr>
          <w:rFonts w:ascii="Comic Sans MS" w:hAnsi="Comic Sans MS"/>
          <w:sz w:val="56"/>
          <w:szCs w:val="56"/>
        </w:rPr>
        <w:t xml:space="preserve">CASC </w:t>
      </w:r>
      <w:r>
        <w:rPr>
          <w:rFonts w:ascii="Comic Sans MS" w:hAnsi="Comic Sans MS"/>
          <w:sz w:val="56"/>
          <w:szCs w:val="56"/>
        </w:rPr>
        <w:t>Emerit</w:t>
      </w:r>
      <w:r w:rsidR="00376878">
        <w:rPr>
          <w:rFonts w:ascii="Comic Sans MS" w:hAnsi="Comic Sans MS"/>
          <w:sz w:val="56"/>
          <w:szCs w:val="56"/>
        </w:rPr>
        <w:t>i</w:t>
      </w:r>
      <w:r>
        <w:rPr>
          <w:rFonts w:ascii="Comic Sans MS" w:hAnsi="Comic Sans MS"/>
          <w:sz w:val="56"/>
          <w:szCs w:val="56"/>
        </w:rPr>
        <w:t xml:space="preserve"> Foundation</w:t>
      </w:r>
    </w:p>
    <w:p w14:paraId="1A7A2A61" w14:textId="77777777" w:rsidR="00B46835" w:rsidRPr="00D85202" w:rsidRDefault="00B46835" w:rsidP="0048298D">
      <w:pPr>
        <w:spacing w:before="0" w:after="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Scholarship</w:t>
      </w:r>
      <w:r w:rsidR="00237D04">
        <w:rPr>
          <w:rFonts w:ascii="Comic Sans MS" w:hAnsi="Comic Sans MS"/>
          <w:sz w:val="56"/>
          <w:szCs w:val="56"/>
        </w:rPr>
        <w:t xml:space="preserve"> Application</w:t>
      </w:r>
    </w:p>
    <w:p w14:paraId="5BB88754" w14:textId="77777777" w:rsidR="00B46835" w:rsidRDefault="00B46835" w:rsidP="00B368C6">
      <w:pPr>
        <w:pStyle w:val="Heading1"/>
        <w:pBdr>
          <w:left w:val="single" w:sz="24" w:space="8" w:color="0673A5" w:themeColor="text2" w:themeShade="BF"/>
        </w:pBdr>
      </w:pPr>
      <w:r>
        <w:t xml:space="preserve"> 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3870"/>
        <w:gridCol w:w="1260"/>
        <w:gridCol w:w="2250"/>
        <w:gridCol w:w="3600"/>
      </w:tblGrid>
      <w:tr w:rsidR="00B46835" w14:paraId="6189B6A9" w14:textId="77777777" w:rsidTr="00827415">
        <w:tc>
          <w:tcPr>
            <w:tcW w:w="3870" w:type="dxa"/>
          </w:tcPr>
          <w:p w14:paraId="512C9547" w14:textId="77777777" w:rsidR="00B46835" w:rsidRDefault="00B46835" w:rsidP="00D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Last Name:</w:t>
            </w:r>
          </w:p>
          <w:p w14:paraId="3667B6FC" w14:textId="77777777" w:rsidR="004E43DE" w:rsidRDefault="004E43DE" w:rsidP="00D852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43E3B47E" w14:textId="77777777" w:rsidR="00B46835" w:rsidRDefault="00B46835" w:rsidP="00D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 Name:</w:t>
            </w:r>
          </w:p>
        </w:tc>
        <w:tc>
          <w:tcPr>
            <w:tcW w:w="3600" w:type="dxa"/>
          </w:tcPr>
          <w:p w14:paraId="1190228A" w14:textId="77777777" w:rsidR="00B46835" w:rsidRDefault="00CF72C9" w:rsidP="00D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Middle Name:</w:t>
            </w:r>
          </w:p>
        </w:tc>
      </w:tr>
      <w:tr w:rsidR="007323AC" w14:paraId="33965EA5" w14:textId="77777777" w:rsidTr="00827415">
        <w:tc>
          <w:tcPr>
            <w:tcW w:w="3870" w:type="dxa"/>
          </w:tcPr>
          <w:p w14:paraId="7B3169E0" w14:textId="77777777" w:rsidR="007323AC" w:rsidRDefault="007323AC" w:rsidP="00D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Home/Mailing Address:</w:t>
            </w:r>
          </w:p>
          <w:p w14:paraId="31B7B993" w14:textId="77777777" w:rsidR="007323AC" w:rsidRDefault="007323AC" w:rsidP="00D852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70571856" w14:textId="77777777" w:rsidR="007323AC" w:rsidRDefault="007323AC" w:rsidP="00D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City:</w:t>
            </w:r>
          </w:p>
        </w:tc>
        <w:tc>
          <w:tcPr>
            <w:tcW w:w="3600" w:type="dxa"/>
          </w:tcPr>
          <w:p w14:paraId="584D9693" w14:textId="77777777" w:rsidR="007323AC" w:rsidRDefault="007323AC" w:rsidP="00D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State/Zip:</w:t>
            </w:r>
          </w:p>
        </w:tc>
      </w:tr>
      <w:tr w:rsidR="007323AC" w14:paraId="203D0631" w14:textId="77777777" w:rsidTr="00827415">
        <w:trPr>
          <w:trHeight w:val="665"/>
        </w:trPr>
        <w:tc>
          <w:tcPr>
            <w:tcW w:w="5130" w:type="dxa"/>
            <w:gridSpan w:val="2"/>
          </w:tcPr>
          <w:p w14:paraId="2AB9A03B" w14:textId="77777777" w:rsidR="007323AC" w:rsidRDefault="0050122E" w:rsidP="00D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 Phone:</w:t>
            </w:r>
          </w:p>
        </w:tc>
        <w:tc>
          <w:tcPr>
            <w:tcW w:w="5850" w:type="dxa"/>
            <w:gridSpan w:val="2"/>
          </w:tcPr>
          <w:p w14:paraId="2E44CB6E" w14:textId="77777777" w:rsidR="007323AC" w:rsidRDefault="007323AC" w:rsidP="00D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Cell Phone:</w:t>
            </w:r>
          </w:p>
        </w:tc>
      </w:tr>
      <w:tr w:rsidR="00B41CAB" w14:paraId="6D74B410" w14:textId="77777777" w:rsidTr="00827415">
        <w:trPr>
          <w:trHeight w:val="665"/>
        </w:trPr>
        <w:tc>
          <w:tcPr>
            <w:tcW w:w="5130" w:type="dxa"/>
            <w:gridSpan w:val="2"/>
          </w:tcPr>
          <w:p w14:paraId="6023475D" w14:textId="77777777" w:rsidR="00B41CAB" w:rsidRDefault="00B41CAB" w:rsidP="00D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CASC Membership </w:t>
            </w:r>
          </w:p>
        </w:tc>
        <w:tc>
          <w:tcPr>
            <w:tcW w:w="5850" w:type="dxa"/>
            <w:gridSpan w:val="2"/>
          </w:tcPr>
          <w:p w14:paraId="44759227" w14:textId="77777777" w:rsidR="00B41CAB" w:rsidRDefault="00555C55" w:rsidP="00555C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Date joined:  </w:t>
            </w:r>
          </w:p>
        </w:tc>
      </w:tr>
      <w:tr w:rsidR="007323AC" w14:paraId="5C634225" w14:textId="77777777" w:rsidTr="00827415">
        <w:tc>
          <w:tcPr>
            <w:tcW w:w="5130" w:type="dxa"/>
            <w:gridSpan w:val="2"/>
          </w:tcPr>
          <w:p w14:paraId="312CB81C" w14:textId="0A5791FB" w:rsidR="007323AC" w:rsidRDefault="007323AC" w:rsidP="00D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Please list the Graduate School that you will </w:t>
            </w:r>
            <w:r w:rsidR="009E521A">
              <w:rPr>
                <w:rFonts w:ascii="Comic Sans MS" w:hAnsi="Comic Sans MS"/>
                <w:sz w:val="24"/>
                <w:szCs w:val="24"/>
              </w:rPr>
              <w:t>be attending in the 2018-19</w:t>
            </w:r>
            <w:r>
              <w:rPr>
                <w:rFonts w:ascii="Comic Sans MS" w:hAnsi="Comic Sans MS"/>
                <w:sz w:val="24"/>
                <w:szCs w:val="24"/>
              </w:rPr>
              <w:t xml:space="preserve"> school year.</w:t>
            </w:r>
          </w:p>
        </w:tc>
        <w:tc>
          <w:tcPr>
            <w:tcW w:w="5850" w:type="dxa"/>
            <w:gridSpan w:val="2"/>
          </w:tcPr>
          <w:p w14:paraId="1B9FCC09" w14:textId="77777777" w:rsidR="007323AC" w:rsidRDefault="007323AC" w:rsidP="00D852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18A5" w14:paraId="190A9DB9" w14:textId="77777777" w:rsidTr="00827415">
        <w:tc>
          <w:tcPr>
            <w:tcW w:w="5130" w:type="dxa"/>
            <w:gridSpan w:val="2"/>
          </w:tcPr>
          <w:p w14:paraId="66ED6D37" w14:textId="5C880E11" w:rsidR="00E918A5" w:rsidRDefault="00E918A5" w:rsidP="00D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indicate the total number of units that you have completed at the time of this application.</w:t>
            </w:r>
            <w:r w:rsidR="009E521A">
              <w:rPr>
                <w:rFonts w:ascii="Comic Sans MS" w:hAnsi="Comic Sans MS"/>
                <w:sz w:val="24"/>
                <w:szCs w:val="24"/>
              </w:rPr>
              <w:t xml:space="preserve"> (Minimum of 12 units required)</w:t>
            </w:r>
          </w:p>
        </w:tc>
        <w:tc>
          <w:tcPr>
            <w:tcW w:w="5850" w:type="dxa"/>
            <w:gridSpan w:val="2"/>
          </w:tcPr>
          <w:p w14:paraId="3D83C6C6" w14:textId="77777777" w:rsidR="00E918A5" w:rsidRDefault="00E918A5" w:rsidP="00D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 Semester Units</w:t>
            </w:r>
          </w:p>
          <w:p w14:paraId="036D7413" w14:textId="77777777" w:rsidR="00E918A5" w:rsidRDefault="00E918A5" w:rsidP="00D852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 Quarter Units</w:t>
            </w:r>
          </w:p>
        </w:tc>
      </w:tr>
      <w:tr w:rsidR="00435A63" w14:paraId="04632B43" w14:textId="77777777" w:rsidTr="00827415">
        <w:tc>
          <w:tcPr>
            <w:tcW w:w="10980" w:type="dxa"/>
            <w:gridSpan w:val="4"/>
          </w:tcPr>
          <w:p w14:paraId="47518B1D" w14:textId="77777777" w:rsidR="00435A63" w:rsidRDefault="00435A63" w:rsidP="001C3C32">
            <w:pPr>
              <w:spacing w:befor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Attach an essay that addresses the following;</w:t>
            </w:r>
          </w:p>
          <w:p w14:paraId="1E52A743" w14:textId="77777777" w:rsidR="00435A63" w:rsidRDefault="00435A63" w:rsidP="001C3C32">
            <w:pPr>
              <w:pStyle w:val="ListParagraph"/>
              <w:numPr>
                <w:ilvl w:val="0"/>
                <w:numId w:val="19"/>
              </w:numPr>
              <w:spacing w:befor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</w:t>
            </w:r>
            <w:r w:rsidR="00237D04">
              <w:rPr>
                <w:rFonts w:ascii="Comic Sans MS" w:hAnsi="Comic Sans MS"/>
                <w:sz w:val="24"/>
                <w:szCs w:val="24"/>
              </w:rPr>
              <w:t>at personal experiences have le</w:t>
            </w:r>
            <w:r>
              <w:rPr>
                <w:rFonts w:ascii="Comic Sans MS" w:hAnsi="Comic Sans MS"/>
                <w:sz w:val="24"/>
                <w:szCs w:val="24"/>
              </w:rPr>
              <w:t xml:space="preserve">d you to the </w:t>
            </w:r>
            <w:r w:rsidR="004E43DE">
              <w:rPr>
                <w:rFonts w:ascii="Comic Sans MS" w:hAnsi="Comic Sans MS"/>
                <w:sz w:val="24"/>
                <w:szCs w:val="24"/>
              </w:rPr>
              <w:t>field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School Counseling?</w:t>
            </w:r>
          </w:p>
          <w:p w14:paraId="63E77301" w14:textId="77777777" w:rsidR="00435A63" w:rsidRDefault="00435A63" w:rsidP="00435A6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Describe your leadership experience in the field of School Counseling.</w:t>
            </w:r>
          </w:p>
          <w:p w14:paraId="4133DA02" w14:textId="1705AFB5" w:rsidR="00435A63" w:rsidRDefault="00435A63" w:rsidP="00435A6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 any extracurricular activities or community volun</w:t>
            </w:r>
            <w:r w:rsidR="00BD47F9">
              <w:rPr>
                <w:rFonts w:ascii="Comic Sans MS" w:hAnsi="Comic Sans MS"/>
                <w:sz w:val="24"/>
                <w:szCs w:val="24"/>
              </w:rPr>
              <w:t>teering experiences that pertain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</w:t>
            </w:r>
            <w:r w:rsidR="00C6439A">
              <w:rPr>
                <w:rFonts w:ascii="Comic Sans MS" w:hAnsi="Comic Sans MS"/>
                <w:sz w:val="24"/>
                <w:szCs w:val="24"/>
              </w:rPr>
              <w:t xml:space="preserve"> the field of School Counseling.</w:t>
            </w:r>
          </w:p>
          <w:p w14:paraId="7D3F6719" w14:textId="2C46C61F" w:rsidR="001C3C32" w:rsidRPr="001C3C32" w:rsidRDefault="001C3C32" w:rsidP="001C3C32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Essay must be no more than two pag</w:t>
            </w:r>
            <w:r w:rsidR="009E521A">
              <w:rPr>
                <w:rFonts w:ascii="Comic Sans MS" w:hAnsi="Comic Sans MS"/>
                <w:sz w:val="24"/>
                <w:szCs w:val="24"/>
              </w:rPr>
              <w:t>es, formatted in 12pt. font. The title of your essay and your name must be indicated as a header on each page. A cover page is optional.</w:t>
            </w:r>
          </w:p>
        </w:tc>
      </w:tr>
      <w:tr w:rsidR="0048298D" w14:paraId="10F305C6" w14:textId="77777777" w:rsidTr="00827415">
        <w:trPr>
          <w:trHeight w:val="332"/>
        </w:trPr>
        <w:tc>
          <w:tcPr>
            <w:tcW w:w="10980" w:type="dxa"/>
            <w:gridSpan w:val="4"/>
          </w:tcPr>
          <w:p w14:paraId="6B7F6282" w14:textId="023636C3" w:rsidR="006F5136" w:rsidRPr="006F5136" w:rsidRDefault="006F5136" w:rsidP="00D8520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 </w:t>
            </w:r>
            <w:r w:rsidR="0048298D" w:rsidRPr="006F5136">
              <w:rPr>
                <w:rFonts w:ascii="Comic Sans MS" w:hAnsi="Comic Sans MS"/>
                <w:b/>
                <w:sz w:val="28"/>
                <w:szCs w:val="28"/>
              </w:rPr>
              <w:t>Ap</w:t>
            </w:r>
            <w:r w:rsidR="009E521A">
              <w:rPr>
                <w:rFonts w:ascii="Comic Sans MS" w:hAnsi="Comic Sans MS"/>
                <w:b/>
                <w:sz w:val="28"/>
                <w:szCs w:val="28"/>
              </w:rPr>
              <w:t>plication Deadline: June 29, 2018</w:t>
            </w:r>
            <w:r w:rsidR="0050638A">
              <w:rPr>
                <w:rFonts w:ascii="Comic Sans MS" w:hAnsi="Comic Sans MS"/>
                <w:b/>
                <w:sz w:val="28"/>
                <w:szCs w:val="28"/>
              </w:rPr>
              <w:t xml:space="preserve"> midnight. Please submit to Rosemary Rubin by email at rosemary.rubin@schoolcounselor-ca.org.</w:t>
            </w:r>
          </w:p>
        </w:tc>
      </w:tr>
      <w:tr w:rsidR="0048298D" w14:paraId="371DE2D6" w14:textId="77777777" w:rsidTr="00827415">
        <w:tc>
          <w:tcPr>
            <w:tcW w:w="10980" w:type="dxa"/>
            <w:gridSpan w:val="4"/>
          </w:tcPr>
          <w:p w14:paraId="563129D0" w14:textId="494B4CAE" w:rsidR="0048298D" w:rsidRDefault="00B368C6" w:rsidP="004829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Scholarship funds are </w:t>
            </w:r>
            <w:r w:rsidR="0048298D">
              <w:rPr>
                <w:rFonts w:ascii="Comic Sans MS" w:hAnsi="Comic Sans MS"/>
                <w:sz w:val="24"/>
                <w:szCs w:val="24"/>
              </w:rPr>
              <w:t>distr</w:t>
            </w:r>
            <w:r>
              <w:rPr>
                <w:rFonts w:ascii="Comic Sans MS" w:hAnsi="Comic Sans MS"/>
                <w:sz w:val="24"/>
                <w:szCs w:val="24"/>
              </w:rPr>
              <w:t>ibuted to the students directly once verification of enrollment for the 2018-19 school year is verified.</w:t>
            </w:r>
            <w:r w:rsidR="0048298D">
              <w:rPr>
                <w:rFonts w:ascii="Comic Sans MS" w:hAnsi="Comic Sans MS"/>
                <w:sz w:val="24"/>
                <w:szCs w:val="24"/>
              </w:rPr>
              <w:t xml:space="preserve"> If a scholarship recipi</w:t>
            </w:r>
            <w:r w:rsidR="0022544F">
              <w:rPr>
                <w:rFonts w:ascii="Comic Sans MS" w:hAnsi="Comic Sans MS"/>
                <w:sz w:val="24"/>
                <w:szCs w:val="24"/>
              </w:rPr>
              <w:t xml:space="preserve">ent fails to meet the terms of </w:t>
            </w:r>
            <w:r w:rsidR="0048298D">
              <w:rPr>
                <w:rFonts w:ascii="Comic Sans MS" w:hAnsi="Comic Sans MS"/>
                <w:sz w:val="24"/>
                <w:szCs w:val="24"/>
              </w:rPr>
              <w:t>this scholarship in any way, the award may be rescinded.</w:t>
            </w:r>
          </w:p>
        </w:tc>
      </w:tr>
    </w:tbl>
    <w:p w14:paraId="1093F028" w14:textId="77777777" w:rsidR="00B6159B" w:rsidRPr="00B6159B" w:rsidRDefault="00B6159B" w:rsidP="00D85202">
      <w:pPr>
        <w:rPr>
          <w:rFonts w:ascii="Comic Sans MS" w:hAnsi="Comic Sans MS"/>
          <w:sz w:val="24"/>
          <w:szCs w:val="24"/>
        </w:rPr>
      </w:pPr>
    </w:p>
    <w:sectPr w:rsidR="00B6159B" w:rsidRPr="00B6159B" w:rsidSect="00C82493"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8A9DE" w14:textId="77777777" w:rsidR="007C11AD" w:rsidRDefault="007C11AD">
      <w:pPr>
        <w:spacing w:after="0" w:line="240" w:lineRule="auto"/>
      </w:pPr>
      <w:r>
        <w:separator/>
      </w:r>
    </w:p>
  </w:endnote>
  <w:endnote w:type="continuationSeparator" w:id="0">
    <w:p w14:paraId="229E1BE2" w14:textId="77777777" w:rsidR="007C11AD" w:rsidRDefault="007C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05CBF" w14:textId="292E9A2D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D2B37" w14:textId="77777777" w:rsidR="007C11AD" w:rsidRDefault="007C11AD">
      <w:pPr>
        <w:spacing w:after="0" w:line="240" w:lineRule="auto"/>
      </w:pPr>
      <w:r>
        <w:separator/>
      </w:r>
    </w:p>
  </w:footnote>
  <w:footnote w:type="continuationSeparator" w:id="0">
    <w:p w14:paraId="4A51E033" w14:textId="77777777" w:rsidR="007C11AD" w:rsidRDefault="007C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5770" w14:textId="77777777" w:rsidR="00B46835" w:rsidRDefault="00B46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8598F"/>
    <w:multiLevelType w:val="hybridMultilevel"/>
    <w:tmpl w:val="97F0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6E392A"/>
    <w:multiLevelType w:val="hybridMultilevel"/>
    <w:tmpl w:val="70CCC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F154D"/>
    <w:multiLevelType w:val="hybridMultilevel"/>
    <w:tmpl w:val="CA583B58"/>
    <w:lvl w:ilvl="0" w:tplc="B092871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2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202"/>
    <w:rsid w:val="000A4256"/>
    <w:rsid w:val="000F2597"/>
    <w:rsid w:val="00131D51"/>
    <w:rsid w:val="0015617A"/>
    <w:rsid w:val="00194DF6"/>
    <w:rsid w:val="001C3C32"/>
    <w:rsid w:val="0022544F"/>
    <w:rsid w:val="002376B8"/>
    <w:rsid w:val="00237D04"/>
    <w:rsid w:val="002926C8"/>
    <w:rsid w:val="00343FE6"/>
    <w:rsid w:val="00353335"/>
    <w:rsid w:val="00376878"/>
    <w:rsid w:val="003A2793"/>
    <w:rsid w:val="003D2A3A"/>
    <w:rsid w:val="00435A63"/>
    <w:rsid w:val="004476F4"/>
    <w:rsid w:val="0048298D"/>
    <w:rsid w:val="00495AD4"/>
    <w:rsid w:val="004A5428"/>
    <w:rsid w:val="004B2A96"/>
    <w:rsid w:val="004E1AED"/>
    <w:rsid w:val="004E43DE"/>
    <w:rsid w:val="004F4BD8"/>
    <w:rsid w:val="0050122E"/>
    <w:rsid w:val="0050638A"/>
    <w:rsid w:val="00524B1E"/>
    <w:rsid w:val="00545864"/>
    <w:rsid w:val="00555C55"/>
    <w:rsid w:val="00571C97"/>
    <w:rsid w:val="00573848"/>
    <w:rsid w:val="00587A07"/>
    <w:rsid w:val="00596B36"/>
    <w:rsid w:val="005C12A5"/>
    <w:rsid w:val="006B0821"/>
    <w:rsid w:val="006D62C9"/>
    <w:rsid w:val="006F5136"/>
    <w:rsid w:val="007323AC"/>
    <w:rsid w:val="00754B3C"/>
    <w:rsid w:val="007850F5"/>
    <w:rsid w:val="007B16E5"/>
    <w:rsid w:val="007C11AD"/>
    <w:rsid w:val="007D31B8"/>
    <w:rsid w:val="0080302F"/>
    <w:rsid w:val="00827415"/>
    <w:rsid w:val="008836C5"/>
    <w:rsid w:val="008A0641"/>
    <w:rsid w:val="00993933"/>
    <w:rsid w:val="009D1D3B"/>
    <w:rsid w:val="009E521A"/>
    <w:rsid w:val="009F22D9"/>
    <w:rsid w:val="00A1310C"/>
    <w:rsid w:val="00A35F87"/>
    <w:rsid w:val="00A61A52"/>
    <w:rsid w:val="00A7402E"/>
    <w:rsid w:val="00AC124B"/>
    <w:rsid w:val="00B34F32"/>
    <w:rsid w:val="00B368C6"/>
    <w:rsid w:val="00B41CAB"/>
    <w:rsid w:val="00B46835"/>
    <w:rsid w:val="00B6159B"/>
    <w:rsid w:val="00B80D33"/>
    <w:rsid w:val="00B94030"/>
    <w:rsid w:val="00BA57EE"/>
    <w:rsid w:val="00BD47F9"/>
    <w:rsid w:val="00C16F24"/>
    <w:rsid w:val="00C621F2"/>
    <w:rsid w:val="00C6439A"/>
    <w:rsid w:val="00C73FF1"/>
    <w:rsid w:val="00C82493"/>
    <w:rsid w:val="00CF72C9"/>
    <w:rsid w:val="00D47A97"/>
    <w:rsid w:val="00D85202"/>
    <w:rsid w:val="00E12960"/>
    <w:rsid w:val="00E918A5"/>
    <w:rsid w:val="00EB5A8C"/>
    <w:rsid w:val="00ED2891"/>
    <w:rsid w:val="00ED46AC"/>
    <w:rsid w:val="00EF01EE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CA185"/>
  <w15:docId w15:val="{AA923163-3622-41B0-93C8-271DA64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435A63"/>
    <w:pPr>
      <w:ind w:left="720"/>
      <w:contextualSpacing/>
    </w:pPr>
  </w:style>
  <w:style w:type="paragraph" w:styleId="Revision">
    <w:name w:val="Revision"/>
    <w:hidden/>
    <w:uiPriority w:val="99"/>
    <w:semiHidden/>
    <w:rsid w:val="009F22D9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941CB0-6B30-4D15-9034-93A383FC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Cannady-Jamerson, Darcel</dc:creator>
  <cp:lastModifiedBy>Linda Hudson</cp:lastModifiedBy>
  <cp:revision>2</cp:revision>
  <cp:lastPrinted>2018-02-12T01:55:00Z</cp:lastPrinted>
  <dcterms:created xsi:type="dcterms:W3CDTF">2018-03-19T19:13:00Z</dcterms:created>
  <dcterms:modified xsi:type="dcterms:W3CDTF">2018-03-19T19:13:00Z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